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7BB0A" w14:textId="763B5721" w:rsidR="00C84896" w:rsidRDefault="00DE6B8D">
      <w:r>
        <w:rPr>
          <w:noProof/>
        </w:rPr>
        <w:drawing>
          <wp:inline distT="0" distB="0" distL="0" distR="0" wp14:anchorId="5D8A7E81" wp14:editId="0407B6A9">
            <wp:extent cx="8863330" cy="4876165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876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4896" w:rsidSect="00DE6B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6B8D"/>
    <w:rsid w:val="00C84896"/>
    <w:rsid w:val="00DE6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3D30A"/>
  <w15:chartTrackingRefBased/>
  <w15:docId w15:val="{76414E7C-6F58-4CCA-BF11-DD0BD955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Collings (Woodlands - School Receptionist)</dc:creator>
  <cp:keywords/>
  <dc:description/>
  <cp:lastModifiedBy>Joanna Collings (Woodlands - School Receptionist)</cp:lastModifiedBy>
  <cp:revision>1</cp:revision>
  <dcterms:created xsi:type="dcterms:W3CDTF">2026-04-02T12:30:00Z</dcterms:created>
  <dcterms:modified xsi:type="dcterms:W3CDTF">2026-04-02T12:31:00Z</dcterms:modified>
</cp:coreProperties>
</file>